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02" w:rsidRDefault="00741E59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41E5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942C0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C02" w:rsidRDefault="00942C02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C02" w:rsidRDefault="00942C0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942C02" w:rsidRDefault="00942C0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42C02" w:rsidRDefault="00942C0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42C02" w:rsidRDefault="00942C02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02" w:rsidRDefault="00942C0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35 СЕССИЯ 3 СОЗЫВА</w:t>
      </w:r>
    </w:p>
    <w:p w:rsidR="00942C02" w:rsidRDefault="00942C02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2C02" w:rsidRDefault="00942C02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02" w:rsidRDefault="00942C02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21  февраля 2017 г.                                                                                  №  110</w:t>
      </w:r>
    </w:p>
    <w:p w:rsidR="00942C02" w:rsidRDefault="00942C02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42C02" w:rsidRDefault="00942C02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42C02" w:rsidRDefault="00942C02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42C02" w:rsidRDefault="00942C02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42C02">
        <w:trPr>
          <w:trHeight w:val="1097"/>
        </w:trPr>
        <w:tc>
          <w:tcPr>
            <w:tcW w:w="9016" w:type="dxa"/>
          </w:tcPr>
          <w:p w:rsidR="00942C02" w:rsidRDefault="00942C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942C02" w:rsidRDefault="00942C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42C02" w:rsidRDefault="00942C02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942C02" w:rsidRDefault="00942C02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942C02" w:rsidRDefault="00942C0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942C02" w:rsidRDefault="00942C0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22 221 600,00 рублей;</w:t>
      </w:r>
    </w:p>
    <w:p w:rsidR="00942C02" w:rsidRDefault="00942C0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23 721 600,00 рублей;</w:t>
      </w:r>
    </w:p>
    <w:p w:rsidR="00942C02" w:rsidRDefault="00942C02" w:rsidP="006124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1 500 000,00 рублей.».</w:t>
      </w:r>
    </w:p>
    <w:p w:rsidR="00942C02" w:rsidRDefault="00942C02" w:rsidP="00612447">
      <w:pPr>
        <w:widowControl w:val="0"/>
        <w:numPr>
          <w:ilvl w:val="1"/>
          <w:numId w:val="4"/>
        </w:numPr>
        <w:shd w:val="clear" w:color="auto" w:fill="FFFFFF"/>
        <w:tabs>
          <w:tab w:val="left" w:pos="-5103"/>
        </w:tabs>
        <w:spacing w:line="232" w:lineRule="auto"/>
        <w:ind w:hanging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Изложить пункт 16 в следующей редакции:</w:t>
      </w:r>
    </w:p>
    <w:p w:rsidR="00942C02" w:rsidRDefault="00942C0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 Утвердить объем бюджетных ассигнований дорожного фонда Школьненского сельского поселения Белореченского района на 2017 год в сумме 5 263 100,00 рублей.».</w:t>
      </w:r>
    </w:p>
    <w:p w:rsidR="00942C02" w:rsidRDefault="00942C02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Увеличить годовые бюджетные назначения в сумме  1 242 700,00 рублей по коду доходов  2 07 05030 10 0000 180 «Прочие безвозмездные поступления в бюджеты сельских поселений».</w:t>
      </w:r>
    </w:p>
    <w:p w:rsidR="00942C02" w:rsidRDefault="00942C02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1 242 700,00 рублей направить: </w:t>
      </w:r>
    </w:p>
    <w:p w:rsidR="00942C02" w:rsidRDefault="00942C02" w:rsidP="00612447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9900225010 «Расходы на передачу полномочий из поселений», виду расходов 500 «Межбюджетные трансферты» в сумме 3 700,00 рублей в связи с заключением соглашения о передаче полномочия Совету муниципального образования  Белореченский 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 Советом  Школьненского сельского поселения Белореченского 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от 30.03.2012 г., принятого решением Совета, № 126 от 29.03.2012 г.,</w:t>
      </w:r>
    </w:p>
    <w:p w:rsidR="00942C02" w:rsidRDefault="00942C02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коду раздела, подраздела 01 13 «Другие вопросы в области национальной экономики», целевой статье 9900225010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>
        <w:rPr>
          <w:rFonts w:ascii="Times New Roman" w:hAnsi="Times New Roman" w:cs="Times New Roman"/>
          <w:sz w:val="28"/>
          <w:szCs w:val="28"/>
        </w:rPr>
        <w:t>, принятого решением Совета, № 103 от 19.12.2016 г.</w:t>
      </w:r>
    </w:p>
    <w:p w:rsidR="00942C02" w:rsidRDefault="00942C02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76 000,00 рублей на материальные затраты,</w:t>
      </w:r>
    </w:p>
    <w:p w:rsidR="00942C02" w:rsidRDefault="00942C02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 коду раздела, подраздела 05 02 «Коммунальное хозяйство», целевой статье 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в сумме 1 161 000,00 рублей на газификацию населенных пунктов.</w:t>
      </w:r>
    </w:p>
    <w:p w:rsidR="00942C02" w:rsidRDefault="00942C02" w:rsidP="00612447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Направить остатки от неиспользованных   ассигнований дорожного  фонда (за счет налоговых и неналоговых доходов) по состоянию на 01.01.2017 года в сумме 1 500 000,00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на ремонт дорог.</w:t>
      </w:r>
    </w:p>
    <w:p w:rsidR="00942C02" w:rsidRDefault="00942C02" w:rsidP="00612447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Внести соответствующие изменения  в приложения № 2,4-7 изложив их в новой редакции (приложения № 1,2,3,4,5,6).</w:t>
      </w:r>
    </w:p>
    <w:p w:rsidR="00942C02" w:rsidRDefault="00942C02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Настоящее решение подлежит опубликованию  в установленном порядке.</w:t>
      </w:r>
    </w:p>
    <w:p w:rsidR="00942C02" w:rsidRDefault="00942C02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Настоящее решение  вступает в силу со дня его  опубликования.</w:t>
      </w:r>
    </w:p>
    <w:p w:rsidR="00942C02" w:rsidRDefault="00942C02" w:rsidP="00612447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C02" w:rsidRDefault="00942C02" w:rsidP="00612447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942C02" w:rsidRDefault="00942C02" w:rsidP="0061244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942C02" w:rsidRDefault="00942C02" w:rsidP="0061244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942C02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6CE" w:rsidRDefault="00D106CE" w:rsidP="00B57B3B">
      <w:r>
        <w:separator/>
      </w:r>
    </w:p>
  </w:endnote>
  <w:endnote w:type="continuationSeparator" w:id="1">
    <w:p w:rsidR="00D106CE" w:rsidRDefault="00D106C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6CE" w:rsidRDefault="00D106CE" w:rsidP="00B57B3B">
      <w:r>
        <w:separator/>
      </w:r>
    </w:p>
  </w:footnote>
  <w:footnote w:type="continuationSeparator" w:id="1">
    <w:p w:rsidR="00D106CE" w:rsidRDefault="00D106C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02" w:rsidRPr="003139BC" w:rsidRDefault="00741E5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942C0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12D00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42C02" w:rsidRDefault="00942C0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7DF0"/>
    <w:rsid w:val="0002516C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7619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12D00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3F237D"/>
    <w:rsid w:val="00410F52"/>
    <w:rsid w:val="0041238D"/>
    <w:rsid w:val="0041759B"/>
    <w:rsid w:val="00434016"/>
    <w:rsid w:val="00444314"/>
    <w:rsid w:val="0045431B"/>
    <w:rsid w:val="0046258A"/>
    <w:rsid w:val="004627B5"/>
    <w:rsid w:val="004846F0"/>
    <w:rsid w:val="00486674"/>
    <w:rsid w:val="004869BB"/>
    <w:rsid w:val="00490118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6E64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301B3"/>
    <w:rsid w:val="00654C50"/>
    <w:rsid w:val="006602EC"/>
    <w:rsid w:val="00665A87"/>
    <w:rsid w:val="006719EC"/>
    <w:rsid w:val="00676CA9"/>
    <w:rsid w:val="00680D98"/>
    <w:rsid w:val="00687224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1E59"/>
    <w:rsid w:val="00746BF8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5867"/>
    <w:rsid w:val="00972A13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1EB4"/>
    <w:rsid w:val="00A33813"/>
    <w:rsid w:val="00A351AB"/>
    <w:rsid w:val="00A408B0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06628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131F2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106CE"/>
    <w:rsid w:val="00D15C8A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2C2A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8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1028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24</cp:revision>
  <cp:lastPrinted>2017-02-21T14:32:00Z</cp:lastPrinted>
  <dcterms:created xsi:type="dcterms:W3CDTF">2015-01-21T15:24:00Z</dcterms:created>
  <dcterms:modified xsi:type="dcterms:W3CDTF">2018-09-18T13:00:00Z</dcterms:modified>
</cp:coreProperties>
</file>